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A3BD7" w14:textId="77777777" w:rsidR="006033E5" w:rsidRPr="00357D7D" w:rsidRDefault="006033E5" w:rsidP="006033E5">
      <w:pPr>
        <w:jc w:val="center"/>
        <w:rPr>
          <w:b/>
          <w:sz w:val="28"/>
          <w:szCs w:val="28"/>
        </w:rPr>
      </w:pPr>
      <w:r w:rsidRPr="00357D7D">
        <w:rPr>
          <w:b/>
          <w:sz w:val="28"/>
          <w:szCs w:val="28"/>
        </w:rPr>
        <w:t>International Freeform and Additive Manufacturing Excellence (FAME) Award</w:t>
      </w:r>
    </w:p>
    <w:p w14:paraId="62B6830A" w14:textId="77777777" w:rsidR="006033E5" w:rsidRDefault="006033E5" w:rsidP="006033E5">
      <w:pPr>
        <w:jc w:val="center"/>
        <w:rPr>
          <w:sz w:val="28"/>
          <w:szCs w:val="28"/>
        </w:rPr>
      </w:pPr>
      <w:r>
        <w:rPr>
          <w:sz w:val="28"/>
          <w:szCs w:val="28"/>
        </w:rPr>
        <w:t>Description and Requirements</w:t>
      </w:r>
    </w:p>
    <w:p w14:paraId="0ECE11F8" w14:textId="77777777" w:rsidR="006033E5" w:rsidRDefault="006033E5" w:rsidP="006033E5">
      <w:pPr>
        <w:jc w:val="center"/>
        <w:rPr>
          <w:sz w:val="28"/>
          <w:szCs w:val="28"/>
        </w:rPr>
      </w:pPr>
    </w:p>
    <w:p w14:paraId="129409D3" w14:textId="77777777" w:rsidR="006033E5" w:rsidRDefault="006033E5" w:rsidP="006033E5">
      <w:pPr>
        <w:spacing w:after="120"/>
      </w:pPr>
      <w:r>
        <w:t>The FAME Award is given annually to recognize an outstanding researcher in the field of freeform/additive fabrication.  Specific areas of consideration include:</w:t>
      </w:r>
    </w:p>
    <w:p w14:paraId="54499601" w14:textId="77777777" w:rsidR="006033E5" w:rsidRDefault="006033E5" w:rsidP="006033E5">
      <w:pPr>
        <w:numPr>
          <w:ilvl w:val="0"/>
          <w:numId w:val="2"/>
        </w:numPr>
      </w:pPr>
      <w:r>
        <w:t>research excellence</w:t>
      </w:r>
    </w:p>
    <w:p w14:paraId="260C809A" w14:textId="77777777" w:rsidR="006033E5" w:rsidRDefault="006033E5" w:rsidP="006033E5">
      <w:pPr>
        <w:numPr>
          <w:ilvl w:val="0"/>
          <w:numId w:val="2"/>
        </w:numPr>
      </w:pPr>
      <w:r>
        <w:t xml:space="preserve">sustained activity in the field over an extended </w:t>
      </w:r>
      <w:proofErr w:type="gramStart"/>
      <w:r>
        <w:t>period of time</w:t>
      </w:r>
      <w:proofErr w:type="gramEnd"/>
    </w:p>
    <w:p w14:paraId="48AE5E6D" w14:textId="77777777" w:rsidR="006033E5" w:rsidRDefault="006033E5" w:rsidP="006033E5">
      <w:pPr>
        <w:numPr>
          <w:ilvl w:val="0"/>
          <w:numId w:val="2"/>
        </w:numPr>
      </w:pPr>
      <w:r>
        <w:t>significant industrial and/or societal impact of research</w:t>
      </w:r>
    </w:p>
    <w:p w14:paraId="64694434" w14:textId="77777777" w:rsidR="006033E5" w:rsidRDefault="006033E5" w:rsidP="006033E5">
      <w:pPr>
        <w:numPr>
          <w:ilvl w:val="0"/>
          <w:numId w:val="2"/>
        </w:numPr>
      </w:pPr>
      <w:r>
        <w:t>pioneering a new area of freeform fabrication</w:t>
      </w:r>
    </w:p>
    <w:p w14:paraId="356A591B" w14:textId="77777777" w:rsidR="006033E5" w:rsidRDefault="006033E5" w:rsidP="006033E5">
      <w:pPr>
        <w:numPr>
          <w:ilvl w:val="0"/>
          <w:numId w:val="2"/>
        </w:numPr>
      </w:pPr>
      <w:r>
        <w:t>bringing freeform fabrication to a wider audience</w:t>
      </w:r>
    </w:p>
    <w:p w14:paraId="4BE92EF5" w14:textId="77777777" w:rsidR="006033E5" w:rsidRDefault="006033E5" w:rsidP="006033E5">
      <w:pPr>
        <w:numPr>
          <w:ilvl w:val="0"/>
          <w:numId w:val="2"/>
        </w:numPr>
      </w:pPr>
      <w:r>
        <w:t>acting as a role model for others, particularly junior researchers in freeform fabrication</w:t>
      </w:r>
    </w:p>
    <w:p w14:paraId="4BBB5827" w14:textId="77777777" w:rsidR="006033E5" w:rsidRDefault="006033E5" w:rsidP="006033E5">
      <w:pPr>
        <w:numPr>
          <w:ilvl w:val="0"/>
          <w:numId w:val="2"/>
        </w:numPr>
      </w:pPr>
      <w:r>
        <w:t>respect among peers</w:t>
      </w:r>
    </w:p>
    <w:p w14:paraId="6D31A044" w14:textId="77777777" w:rsidR="006033E5" w:rsidRPr="00166804" w:rsidRDefault="006033E5" w:rsidP="006033E5">
      <w:pPr>
        <w:rPr>
          <w:sz w:val="12"/>
          <w:szCs w:val="12"/>
        </w:rPr>
      </w:pPr>
    </w:p>
    <w:p w14:paraId="23DE3136" w14:textId="77777777" w:rsidR="006033E5" w:rsidRDefault="006033E5" w:rsidP="006033E5">
      <w:r>
        <w:t xml:space="preserve">The FAME Award is sponsored by the Solid Freeform Fabrication Symposium under the aegis of the Advanced Manufacturing Center of The University of Texas at Austin.  A committee of three to five members will be appointed by the Chair of the SFF Symposium Organizing Committee to evaluate nominations and select the recipient.  The award consists of a certificate, </w:t>
      </w:r>
      <w:proofErr w:type="gramStart"/>
      <w:r>
        <w:t>trophy</w:t>
      </w:r>
      <w:proofErr w:type="gramEnd"/>
      <w:r>
        <w:t xml:space="preserve"> and a small monetary award.  The recipient must be present at the Awards ceremony that takes place in Austin, Texas on the opening night of the SFF Symposium, generally the first or second Monday evening in August.  The recipient will be expected to present a keynote lecture at the Solid Freeform Fabrication Symposium and to make brief remarks at the Awards ceremony.</w:t>
      </w:r>
    </w:p>
    <w:p w14:paraId="1E12BCA9" w14:textId="77777777" w:rsidR="00166804" w:rsidRPr="00166804" w:rsidRDefault="00166804" w:rsidP="00166804">
      <w:pPr>
        <w:rPr>
          <w:sz w:val="12"/>
          <w:szCs w:val="12"/>
        </w:rPr>
      </w:pPr>
    </w:p>
    <w:p w14:paraId="4FDC6347" w14:textId="77777777" w:rsidR="006033E5" w:rsidRDefault="00166804" w:rsidP="006033E5">
      <w:r>
        <w:t>The n</w:t>
      </w:r>
      <w:r w:rsidR="006033E5" w:rsidRPr="005F33EA">
        <w:t xml:space="preserve">omination </w:t>
      </w:r>
      <w:r>
        <w:t xml:space="preserve">form (available </w:t>
      </w:r>
      <w:proofErr w:type="gramStart"/>
      <w:r>
        <w:t>on lin</w:t>
      </w:r>
      <w:r w:rsidR="00587025">
        <w:t>e</w:t>
      </w:r>
      <w:proofErr w:type="gramEnd"/>
      <w:r w:rsidR="00587025">
        <w:t xml:space="preserve"> at </w:t>
      </w:r>
      <w:hyperlink r:id="rId5" w:history="1">
        <w:r w:rsidR="00587025" w:rsidRPr="007A2C47">
          <w:rPr>
            <w:rStyle w:val="Hyperlink"/>
          </w:rPr>
          <w:t>https://www.sffsymposium.org/</w:t>
        </w:r>
      </w:hyperlink>
      <w:r>
        <w:t xml:space="preserve">) and optional ancillary materials comprise the nomination packet. </w:t>
      </w:r>
      <w:r w:rsidR="006033E5" w:rsidRPr="005F33EA">
        <w:t xml:space="preserve"> </w:t>
      </w:r>
      <w:r>
        <w:t>T</w:t>
      </w:r>
      <w:r w:rsidRPr="005F33EA">
        <w:t>o be considered for the following August awards ceremony</w:t>
      </w:r>
      <w:r>
        <w:t xml:space="preserve">, the nomination packet </w:t>
      </w:r>
      <w:r w:rsidR="006033E5" w:rsidRPr="005F33EA">
        <w:t xml:space="preserve">must be received no later </w:t>
      </w:r>
      <w:r>
        <w:t xml:space="preserve">the meeting of the selection committee which will be no earlier </w:t>
      </w:r>
      <w:r w:rsidR="006033E5" w:rsidRPr="005F33EA">
        <w:t xml:space="preserve">than </w:t>
      </w:r>
      <w:r w:rsidR="00587025">
        <w:t>May</w:t>
      </w:r>
      <w:r w:rsidR="006033E5" w:rsidRPr="005F33EA">
        <w:t xml:space="preserve"> 1</w:t>
      </w:r>
      <w:r w:rsidR="008A6645">
        <w:t>5</w:t>
      </w:r>
      <w:r w:rsidR="006033E5" w:rsidRPr="005F33EA">
        <w:t>.  The successful nominee and nominator will be notified no later than June 1.  Unless withdrawn in writing, a nomination</w:t>
      </w:r>
      <w:r w:rsidR="006033E5">
        <w:t xml:space="preserve"> packet will remain active for three years.</w:t>
      </w:r>
    </w:p>
    <w:p w14:paraId="54D98A5C" w14:textId="77777777" w:rsidR="00166804" w:rsidRPr="00166804" w:rsidRDefault="00166804" w:rsidP="00166804">
      <w:pPr>
        <w:rPr>
          <w:sz w:val="12"/>
          <w:szCs w:val="12"/>
        </w:rPr>
      </w:pPr>
    </w:p>
    <w:p w14:paraId="389DD705" w14:textId="77777777" w:rsidR="006033E5" w:rsidRDefault="006033E5" w:rsidP="006033E5">
      <w:pPr>
        <w:spacing w:after="60"/>
      </w:pPr>
      <w:r>
        <w:t xml:space="preserve">The following items comprise the </w:t>
      </w:r>
      <w:r w:rsidR="00166804" w:rsidRPr="0058349D">
        <w:rPr>
          <w:i/>
        </w:rPr>
        <w:t>optional</w:t>
      </w:r>
      <w:r w:rsidR="00166804">
        <w:t xml:space="preserve"> ancillary materials</w:t>
      </w:r>
      <w:r>
        <w:t>:</w:t>
      </w:r>
    </w:p>
    <w:p w14:paraId="1A4EAE5D" w14:textId="77777777" w:rsidR="006033E5" w:rsidRDefault="00166804" w:rsidP="006033E5">
      <w:pPr>
        <w:spacing w:after="60"/>
      </w:pPr>
      <w:r>
        <w:t>1</w:t>
      </w:r>
      <w:r w:rsidR="006033E5">
        <w:t>. A 1500 word maximum “Statement for the FAME Award” which describes how the nominee has excelled in the specific areas of consideration described above.</w:t>
      </w:r>
    </w:p>
    <w:p w14:paraId="5783ED91" w14:textId="77777777" w:rsidR="006033E5" w:rsidRDefault="00166804" w:rsidP="006033E5">
      <w:pPr>
        <w:spacing w:after="60"/>
      </w:pPr>
      <w:r>
        <w:t>2</w:t>
      </w:r>
      <w:r w:rsidR="006033E5">
        <w:t>. A curriculum vitae for the nominee.</w:t>
      </w:r>
    </w:p>
    <w:p w14:paraId="7B3DADF6" w14:textId="77777777" w:rsidR="006033E5" w:rsidRDefault="00166804" w:rsidP="006033E5">
      <w:pPr>
        <w:spacing w:after="60"/>
      </w:pPr>
      <w:r>
        <w:t>3</w:t>
      </w:r>
      <w:r w:rsidR="006033E5">
        <w:t>. Supporting letters.  A maximum of four letters is allowed, one of which may be written by the nominator and at most one of which may be written by a person at the nominee’s institution.</w:t>
      </w:r>
    </w:p>
    <w:p w14:paraId="0847B1DA" w14:textId="77777777" w:rsidR="00166804" w:rsidRPr="00166804" w:rsidRDefault="00166804" w:rsidP="00166804">
      <w:pPr>
        <w:rPr>
          <w:sz w:val="12"/>
          <w:szCs w:val="12"/>
        </w:rPr>
      </w:pPr>
    </w:p>
    <w:p w14:paraId="417EB8DC" w14:textId="77777777" w:rsidR="006033E5" w:rsidRDefault="006033E5" w:rsidP="006033E5">
      <w:r>
        <w:t>The completed</w:t>
      </w:r>
      <w:r w:rsidR="00166804">
        <w:t xml:space="preserve"> nomination packet (hard copy,</w:t>
      </w:r>
      <w:r>
        <w:t xml:space="preserve"> </w:t>
      </w:r>
      <w:proofErr w:type="gramStart"/>
      <w:r>
        <w:t>CD</w:t>
      </w:r>
      <w:proofErr w:type="gramEnd"/>
      <w:r w:rsidR="00166804">
        <w:t xml:space="preserve"> or flash drive</w:t>
      </w:r>
      <w:r>
        <w:t>) must be mailed to:</w:t>
      </w:r>
    </w:p>
    <w:p w14:paraId="3586A065" w14:textId="77777777" w:rsidR="00166804" w:rsidRPr="00166804" w:rsidRDefault="00166804" w:rsidP="00166804">
      <w:pPr>
        <w:rPr>
          <w:sz w:val="12"/>
          <w:szCs w:val="12"/>
        </w:rPr>
      </w:pPr>
    </w:p>
    <w:p w14:paraId="08C41FAE" w14:textId="77777777" w:rsidR="006033E5" w:rsidRDefault="006033E5" w:rsidP="006033E5">
      <w:r>
        <w:t>Chair of the FAME Awards Committee</w:t>
      </w:r>
    </w:p>
    <w:p w14:paraId="670019A5" w14:textId="77777777" w:rsidR="006033E5" w:rsidRDefault="006033E5" w:rsidP="006033E5">
      <w:r>
        <w:t>c/o Solid Freeform Fabrication Symposium</w:t>
      </w:r>
    </w:p>
    <w:p w14:paraId="09E4BB11" w14:textId="77777777" w:rsidR="006033E5" w:rsidRDefault="006033E5" w:rsidP="006033E5">
      <w:r>
        <w:t>The University of Texas at Austin</w:t>
      </w:r>
    </w:p>
    <w:p w14:paraId="26E932C6" w14:textId="77777777" w:rsidR="006033E5" w:rsidRDefault="006033E5" w:rsidP="006033E5">
      <w:r>
        <w:t>1 University Station</w:t>
      </w:r>
    </w:p>
    <w:p w14:paraId="5B4DA73A" w14:textId="77777777" w:rsidR="006033E5" w:rsidRDefault="006033E5" w:rsidP="006033E5">
      <w:r>
        <w:t>MC C2200</w:t>
      </w:r>
    </w:p>
    <w:p w14:paraId="4D1538FB" w14:textId="77777777" w:rsidR="006033E5" w:rsidRDefault="006033E5" w:rsidP="006033E5">
      <w:r>
        <w:t>Austin TX 78712-0292</w:t>
      </w:r>
    </w:p>
    <w:p w14:paraId="4237D804" w14:textId="77777777" w:rsidR="006033E5" w:rsidRDefault="006033E5" w:rsidP="006033E5">
      <w:r>
        <w:t>USA</w:t>
      </w:r>
    </w:p>
    <w:p w14:paraId="7366DB54" w14:textId="77777777" w:rsidR="006033E5" w:rsidRDefault="006033E5" w:rsidP="006033E5"/>
    <w:p w14:paraId="4BF92977" w14:textId="77777777" w:rsidR="006033E5" w:rsidRDefault="006033E5" w:rsidP="006033E5">
      <w:r>
        <w:t>Alternatively, properly labeled MS Word or pdf files comprising the nomination packet may be emailed as att</w:t>
      </w:r>
      <w:r w:rsidR="00166804">
        <w:t>achments before the</w:t>
      </w:r>
      <w:r>
        <w:t xml:space="preserve"> deadline to </w:t>
      </w:r>
      <w:hyperlink r:id="rId6" w:history="1">
        <w:r w:rsidR="007479EB" w:rsidRPr="00FB7F84">
          <w:rPr>
            <w:rStyle w:val="Hyperlink"/>
          </w:rPr>
          <w:t>jbeaman@</w:t>
        </w:r>
        <w:r w:rsidR="007479EB" w:rsidRPr="00FB7F84">
          <w:rPr>
            <w:rStyle w:val="Hyperlink"/>
          </w:rPr>
          <w:t>m</w:t>
        </w:r>
        <w:r w:rsidR="007479EB" w:rsidRPr="00FB7F84">
          <w:rPr>
            <w:rStyle w:val="Hyperlink"/>
          </w:rPr>
          <w:t>ail.utexas.edu</w:t>
        </w:r>
      </w:hyperlink>
      <w:r>
        <w:t>.</w:t>
      </w:r>
    </w:p>
    <w:p w14:paraId="30B88F20" w14:textId="77777777" w:rsidR="00587025" w:rsidRDefault="00587025" w:rsidP="006033E5"/>
    <w:p w14:paraId="335790BF" w14:textId="77777777" w:rsidR="00CF3576" w:rsidRDefault="00CF3576" w:rsidP="00CF3576">
      <w:pPr>
        <w:jc w:val="center"/>
        <w:rPr>
          <w:b/>
          <w:sz w:val="28"/>
          <w:szCs w:val="28"/>
        </w:rPr>
      </w:pPr>
      <w:r>
        <w:rPr>
          <w:b/>
          <w:sz w:val="28"/>
          <w:szCs w:val="28"/>
        </w:rPr>
        <w:t>Freeform and Additive Manufacturing Excellence (FAME) Award</w:t>
      </w:r>
    </w:p>
    <w:p w14:paraId="4158CC39" w14:textId="77777777" w:rsidR="00CF3576" w:rsidRDefault="00CF3576" w:rsidP="00CF3576">
      <w:pPr>
        <w:jc w:val="center"/>
        <w:rPr>
          <w:sz w:val="28"/>
          <w:szCs w:val="28"/>
        </w:rPr>
      </w:pPr>
      <w:r>
        <w:rPr>
          <w:sz w:val="28"/>
          <w:szCs w:val="28"/>
        </w:rPr>
        <w:t>Nomination Form</w:t>
      </w:r>
    </w:p>
    <w:p w14:paraId="069F8293" w14:textId="77777777" w:rsidR="00CF3576" w:rsidRDefault="00CF3576" w:rsidP="00CF3576">
      <w:pPr>
        <w:jc w:val="center"/>
      </w:pPr>
      <w:r>
        <w:t>[To be completed by the Nominator]</w:t>
      </w:r>
    </w:p>
    <w:p w14:paraId="3060E90A" w14:textId="77777777" w:rsidR="00CF3576" w:rsidRDefault="00CF3576" w:rsidP="00CF3576"/>
    <w:p w14:paraId="10D901D9" w14:textId="77777777" w:rsidR="00CF3576" w:rsidRDefault="00CF3576" w:rsidP="00CF3576">
      <w:pPr>
        <w:tabs>
          <w:tab w:val="right" w:leader="underscore" w:pos="8640"/>
        </w:tabs>
        <w:spacing w:after="120" w:line="360" w:lineRule="auto"/>
      </w:pPr>
      <w:r>
        <w:t>Date</w:t>
      </w:r>
      <w:r>
        <w:tab/>
      </w:r>
    </w:p>
    <w:p w14:paraId="702893CE" w14:textId="77777777" w:rsidR="00CF3576" w:rsidRDefault="00CF3576" w:rsidP="00CF3576">
      <w:pPr>
        <w:rPr>
          <w:b/>
        </w:rPr>
      </w:pPr>
      <w:r>
        <w:rPr>
          <w:b/>
        </w:rPr>
        <w:t>Candidate/Nominee Information:</w:t>
      </w:r>
    </w:p>
    <w:p w14:paraId="5FBB4BF5" w14:textId="77777777" w:rsidR="00CF3576" w:rsidRDefault="00CF3576" w:rsidP="00CF3576"/>
    <w:p w14:paraId="2F5DD53D" w14:textId="77777777" w:rsidR="00CF3576" w:rsidRDefault="00CF3576" w:rsidP="00CF3576">
      <w:pPr>
        <w:tabs>
          <w:tab w:val="right" w:leader="underscore" w:pos="8640"/>
        </w:tabs>
        <w:spacing w:line="360" w:lineRule="auto"/>
      </w:pPr>
      <w:r>
        <w:t>Name</w:t>
      </w:r>
      <w:r>
        <w:tab/>
      </w:r>
    </w:p>
    <w:p w14:paraId="3DCA59D4" w14:textId="77777777" w:rsidR="00CF3576" w:rsidRDefault="00CF3576" w:rsidP="00CF3576">
      <w:pPr>
        <w:tabs>
          <w:tab w:val="right" w:leader="underscore" w:pos="8640"/>
        </w:tabs>
        <w:spacing w:line="360" w:lineRule="auto"/>
      </w:pPr>
      <w:r>
        <w:t>Title</w:t>
      </w:r>
      <w:r>
        <w:tab/>
      </w:r>
    </w:p>
    <w:p w14:paraId="16E4FD99" w14:textId="77777777" w:rsidR="00CF3576" w:rsidRDefault="00CF3576" w:rsidP="00CF3576">
      <w:pPr>
        <w:tabs>
          <w:tab w:val="right" w:leader="underscore" w:pos="8640"/>
        </w:tabs>
        <w:spacing w:line="360" w:lineRule="auto"/>
      </w:pPr>
      <w:r>
        <w:t>Address</w:t>
      </w:r>
      <w:r>
        <w:tab/>
      </w:r>
    </w:p>
    <w:p w14:paraId="69E1996A" w14:textId="77777777" w:rsidR="00CF3576" w:rsidRDefault="00CF3576" w:rsidP="00CF3576">
      <w:pPr>
        <w:tabs>
          <w:tab w:val="right" w:leader="underscore" w:pos="8640"/>
        </w:tabs>
        <w:spacing w:line="360" w:lineRule="auto"/>
      </w:pPr>
      <w:r>
        <w:t xml:space="preserve">             </w:t>
      </w:r>
      <w:r>
        <w:tab/>
      </w:r>
    </w:p>
    <w:p w14:paraId="0EC7789D" w14:textId="77777777" w:rsidR="00CF3576" w:rsidRDefault="00CF3576" w:rsidP="00CF3576">
      <w:pPr>
        <w:tabs>
          <w:tab w:val="right" w:leader="underscore" w:pos="8640"/>
        </w:tabs>
        <w:spacing w:line="360" w:lineRule="auto"/>
      </w:pPr>
      <w:r>
        <w:t>City/State</w:t>
      </w:r>
      <w:r>
        <w:tab/>
      </w:r>
    </w:p>
    <w:p w14:paraId="156AD13D" w14:textId="77777777" w:rsidR="00CF3576" w:rsidRDefault="00CF3576" w:rsidP="00CF3576">
      <w:pPr>
        <w:tabs>
          <w:tab w:val="left" w:leader="underscore" w:pos="3780"/>
          <w:tab w:val="right" w:leader="underscore" w:pos="8640"/>
        </w:tabs>
        <w:spacing w:line="360" w:lineRule="auto"/>
      </w:pPr>
      <w:r>
        <w:t>Country</w:t>
      </w:r>
      <w:proofErr w:type="gramStart"/>
      <w:r>
        <w:tab/>
        <w:t xml:space="preserve">  Postal</w:t>
      </w:r>
      <w:proofErr w:type="gramEnd"/>
      <w:r>
        <w:t xml:space="preserve"> Code/Zip</w:t>
      </w:r>
      <w:r>
        <w:tab/>
      </w:r>
    </w:p>
    <w:p w14:paraId="3DE9DF76" w14:textId="77777777" w:rsidR="00CF3576" w:rsidRDefault="00CF3576" w:rsidP="00CF3576">
      <w:pPr>
        <w:tabs>
          <w:tab w:val="right" w:leader="underscore" w:pos="8640"/>
        </w:tabs>
        <w:spacing w:line="360" w:lineRule="auto"/>
      </w:pPr>
      <w:r>
        <w:t>Telephone Number</w:t>
      </w:r>
      <w:r>
        <w:tab/>
      </w:r>
    </w:p>
    <w:p w14:paraId="502E8496" w14:textId="77777777" w:rsidR="00CF3576" w:rsidRDefault="00CF3576" w:rsidP="00CF3576">
      <w:pPr>
        <w:tabs>
          <w:tab w:val="right" w:leader="underscore" w:pos="8640"/>
        </w:tabs>
        <w:spacing w:line="360" w:lineRule="auto"/>
      </w:pPr>
      <w:r>
        <w:t>Fax Number</w:t>
      </w:r>
      <w:r>
        <w:tab/>
      </w:r>
    </w:p>
    <w:p w14:paraId="23A15CB7" w14:textId="77777777" w:rsidR="00CF3576" w:rsidRDefault="00CF3576" w:rsidP="00CF3576">
      <w:pPr>
        <w:tabs>
          <w:tab w:val="right" w:leader="underscore" w:pos="8640"/>
        </w:tabs>
        <w:spacing w:line="360" w:lineRule="auto"/>
      </w:pPr>
      <w:r>
        <w:t>Email</w:t>
      </w:r>
      <w:r>
        <w:tab/>
      </w:r>
    </w:p>
    <w:p w14:paraId="006E9361" w14:textId="77777777" w:rsidR="00CF3576" w:rsidRDefault="00CF3576" w:rsidP="00CF3576"/>
    <w:p w14:paraId="2D189AE0" w14:textId="77777777" w:rsidR="00CF3576" w:rsidRDefault="00CF3576" w:rsidP="00CF3576">
      <w:pPr>
        <w:rPr>
          <w:b/>
        </w:rPr>
      </w:pPr>
      <w:r>
        <w:rPr>
          <w:b/>
        </w:rPr>
        <w:t>Nominator Information</w:t>
      </w:r>
    </w:p>
    <w:p w14:paraId="23FA446A" w14:textId="77777777" w:rsidR="00CF3576" w:rsidRDefault="00CF3576" w:rsidP="00CF3576"/>
    <w:p w14:paraId="531F6EF6" w14:textId="77777777" w:rsidR="00CF3576" w:rsidRDefault="00CF3576" w:rsidP="00CF3576">
      <w:pPr>
        <w:tabs>
          <w:tab w:val="right" w:leader="underscore" w:pos="8640"/>
        </w:tabs>
        <w:spacing w:line="360" w:lineRule="auto"/>
      </w:pPr>
      <w:r>
        <w:t>Name</w:t>
      </w:r>
      <w:r>
        <w:tab/>
      </w:r>
    </w:p>
    <w:p w14:paraId="77F0AA65" w14:textId="77777777" w:rsidR="00CF3576" w:rsidRDefault="00CF3576" w:rsidP="00CF3576">
      <w:pPr>
        <w:tabs>
          <w:tab w:val="right" w:leader="underscore" w:pos="8640"/>
        </w:tabs>
        <w:spacing w:line="360" w:lineRule="auto"/>
      </w:pPr>
      <w:r>
        <w:t>Title</w:t>
      </w:r>
      <w:r>
        <w:tab/>
      </w:r>
    </w:p>
    <w:p w14:paraId="66C5D0BC" w14:textId="77777777" w:rsidR="00CF3576" w:rsidRDefault="00CF3576" w:rsidP="00CF3576">
      <w:pPr>
        <w:tabs>
          <w:tab w:val="right" w:leader="underscore" w:pos="8640"/>
        </w:tabs>
        <w:spacing w:line="360" w:lineRule="auto"/>
      </w:pPr>
      <w:r>
        <w:t>Address</w:t>
      </w:r>
      <w:r>
        <w:tab/>
      </w:r>
    </w:p>
    <w:p w14:paraId="4DE5B9CD" w14:textId="77777777" w:rsidR="00CF3576" w:rsidRDefault="00CF3576" w:rsidP="00CF3576">
      <w:pPr>
        <w:tabs>
          <w:tab w:val="right" w:leader="underscore" w:pos="8640"/>
        </w:tabs>
        <w:spacing w:line="360" w:lineRule="auto"/>
      </w:pPr>
      <w:r>
        <w:t xml:space="preserve">             </w:t>
      </w:r>
      <w:r>
        <w:tab/>
      </w:r>
    </w:p>
    <w:p w14:paraId="0115D0D5" w14:textId="77777777" w:rsidR="00CF3576" w:rsidRDefault="00CF3576" w:rsidP="00CF3576">
      <w:pPr>
        <w:tabs>
          <w:tab w:val="right" w:leader="underscore" w:pos="8640"/>
        </w:tabs>
        <w:spacing w:line="360" w:lineRule="auto"/>
      </w:pPr>
      <w:r>
        <w:t>City/State</w:t>
      </w:r>
      <w:r>
        <w:tab/>
      </w:r>
    </w:p>
    <w:p w14:paraId="3CF9294F" w14:textId="77777777" w:rsidR="00CF3576" w:rsidRDefault="00CF3576" w:rsidP="00CF3576">
      <w:pPr>
        <w:tabs>
          <w:tab w:val="left" w:leader="underscore" w:pos="3780"/>
          <w:tab w:val="right" w:leader="underscore" w:pos="8640"/>
        </w:tabs>
        <w:spacing w:line="360" w:lineRule="auto"/>
      </w:pPr>
      <w:r>
        <w:t>Country</w:t>
      </w:r>
      <w:proofErr w:type="gramStart"/>
      <w:r>
        <w:tab/>
        <w:t xml:space="preserve">  Postal</w:t>
      </w:r>
      <w:proofErr w:type="gramEnd"/>
      <w:r>
        <w:t xml:space="preserve"> Code/Zip</w:t>
      </w:r>
      <w:r>
        <w:tab/>
      </w:r>
    </w:p>
    <w:p w14:paraId="3DB2A2CD" w14:textId="77777777" w:rsidR="00CF3576" w:rsidRDefault="00CF3576" w:rsidP="00CF3576">
      <w:pPr>
        <w:tabs>
          <w:tab w:val="right" w:leader="underscore" w:pos="8640"/>
        </w:tabs>
        <w:spacing w:line="360" w:lineRule="auto"/>
      </w:pPr>
      <w:r>
        <w:t>Telephone Number</w:t>
      </w:r>
      <w:r>
        <w:tab/>
      </w:r>
    </w:p>
    <w:p w14:paraId="091C7562" w14:textId="77777777" w:rsidR="00CF3576" w:rsidRDefault="00CF3576" w:rsidP="00CF3576">
      <w:pPr>
        <w:tabs>
          <w:tab w:val="right" w:leader="underscore" w:pos="8640"/>
        </w:tabs>
        <w:spacing w:line="360" w:lineRule="auto"/>
      </w:pPr>
      <w:r>
        <w:t>Fax Number</w:t>
      </w:r>
      <w:r>
        <w:tab/>
      </w:r>
    </w:p>
    <w:p w14:paraId="23CFDB17" w14:textId="77777777" w:rsidR="00CF3576" w:rsidRDefault="00CF3576" w:rsidP="00CF3576">
      <w:pPr>
        <w:tabs>
          <w:tab w:val="right" w:leader="underscore" w:pos="8640"/>
        </w:tabs>
        <w:spacing w:line="360" w:lineRule="auto"/>
      </w:pPr>
      <w:r>
        <w:t>Email</w:t>
      </w:r>
      <w:r>
        <w:tab/>
      </w:r>
    </w:p>
    <w:p w14:paraId="7814B474" w14:textId="77777777" w:rsidR="00CF3576" w:rsidRDefault="00CF3576" w:rsidP="00CF3576"/>
    <w:p w14:paraId="4D5BC1B2" w14:textId="77777777" w:rsidR="00CF3576" w:rsidRDefault="00CF3576" w:rsidP="00CF3576">
      <w:r>
        <w:t xml:space="preserve">Suggested </w:t>
      </w:r>
      <w:proofErr w:type="gramStart"/>
      <w:r>
        <w:t>35-40 word</w:t>
      </w:r>
      <w:proofErr w:type="gramEnd"/>
      <w:r>
        <w:t xml:space="preserve"> citation of the nominee’s contributions for the award certificate:</w:t>
      </w:r>
    </w:p>
    <w:p w14:paraId="5422B7BC" w14:textId="77777777" w:rsidR="00CF3576" w:rsidRDefault="00CF3576" w:rsidP="00CF3576"/>
    <w:p w14:paraId="52EF7A9E" w14:textId="77777777" w:rsidR="00CF3576" w:rsidRDefault="00CF3576" w:rsidP="00CF3576">
      <w:pPr>
        <w:tabs>
          <w:tab w:val="right" w:leader="underscore" w:pos="8640"/>
        </w:tabs>
        <w:spacing w:line="360" w:lineRule="auto"/>
      </w:pPr>
      <w:r>
        <w:tab/>
      </w:r>
    </w:p>
    <w:p w14:paraId="483FD8A3" w14:textId="77777777" w:rsidR="00CF3576" w:rsidRDefault="00CF3576" w:rsidP="00CF3576">
      <w:pPr>
        <w:tabs>
          <w:tab w:val="right" w:leader="underscore" w:pos="8640"/>
        </w:tabs>
        <w:spacing w:line="360" w:lineRule="auto"/>
      </w:pPr>
      <w:r>
        <w:tab/>
      </w:r>
    </w:p>
    <w:p w14:paraId="5466CBDE" w14:textId="77777777" w:rsidR="00CF3576" w:rsidRDefault="00CF3576" w:rsidP="00CF3576">
      <w:pPr>
        <w:tabs>
          <w:tab w:val="right" w:leader="underscore" w:pos="8640"/>
        </w:tabs>
        <w:spacing w:line="360" w:lineRule="auto"/>
      </w:pPr>
      <w:r>
        <w:tab/>
      </w:r>
    </w:p>
    <w:p w14:paraId="06A7D7A6" w14:textId="77777777" w:rsidR="00CF3576" w:rsidRPr="001A672C" w:rsidRDefault="00CF3576" w:rsidP="00CF3576">
      <w:pPr>
        <w:tabs>
          <w:tab w:val="right" w:leader="underscore" w:pos="8640"/>
        </w:tabs>
        <w:spacing w:line="360" w:lineRule="auto"/>
      </w:pPr>
      <w:r>
        <w:tab/>
      </w:r>
    </w:p>
    <w:sectPr w:rsidR="00CF3576" w:rsidRPr="001A672C" w:rsidSect="006033E5">
      <w:pgSz w:w="12240" w:h="15840"/>
      <w:pgMar w:top="108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781"/>
    <w:multiLevelType w:val="hybridMultilevel"/>
    <w:tmpl w:val="3D543D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857056"/>
    <w:multiLevelType w:val="hybridMultilevel"/>
    <w:tmpl w:val="DD4064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3035048">
    <w:abstractNumId w:val="0"/>
  </w:num>
  <w:num w:numId="2" w16cid:durableId="37507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B4"/>
    <w:rsid w:val="00166804"/>
    <w:rsid w:val="001937B7"/>
    <w:rsid w:val="0058349D"/>
    <w:rsid w:val="00587025"/>
    <w:rsid w:val="006033E5"/>
    <w:rsid w:val="007479EB"/>
    <w:rsid w:val="007F132D"/>
    <w:rsid w:val="008A6645"/>
    <w:rsid w:val="00C6019B"/>
    <w:rsid w:val="00CF3576"/>
    <w:rsid w:val="00E2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5798D"/>
  <w15:chartTrackingRefBased/>
  <w15:docId w15:val="{59E2B5D8-242D-3E49-8124-313AA35C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66804"/>
    <w:rPr>
      <w:color w:val="0000FF"/>
      <w:u w:val="single"/>
    </w:rPr>
  </w:style>
  <w:style w:type="character" w:styleId="UnresolvedMention">
    <w:name w:val="Unresolved Mention"/>
    <w:uiPriority w:val="99"/>
    <w:semiHidden/>
    <w:unhideWhenUsed/>
    <w:rsid w:val="00587025"/>
    <w:rPr>
      <w:color w:val="605E5C"/>
      <w:shd w:val="clear" w:color="auto" w:fill="E1DFDD"/>
    </w:rPr>
  </w:style>
  <w:style w:type="character" w:styleId="FollowedHyperlink">
    <w:name w:val="FollowedHyperlink"/>
    <w:rsid w:val="007479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eaman@mail.utexas.edu" TargetMode="External"/><Relationship Id="rId5" Type="http://schemas.openxmlformats.org/officeDocument/2006/relationships/hyperlink" Target="https://www.sffsymposiu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Freeform and Additive Manufacturing Excellence (FAME) Award</vt:lpstr>
    </vt:vector>
  </TitlesOfParts>
  <Company> University of Texas</Company>
  <LinksUpToDate>false</LinksUpToDate>
  <CharactersWithSpaces>3288</CharactersWithSpaces>
  <SharedDoc>false</SharedDoc>
  <HLinks>
    <vt:vector size="12" baseType="variant">
      <vt:variant>
        <vt:i4>2818142</vt:i4>
      </vt:variant>
      <vt:variant>
        <vt:i4>3</vt:i4>
      </vt:variant>
      <vt:variant>
        <vt:i4>0</vt:i4>
      </vt:variant>
      <vt:variant>
        <vt:i4>5</vt:i4>
      </vt:variant>
      <vt:variant>
        <vt:lpwstr>mailto:jbeaman@mail.utexas.edu</vt:lpwstr>
      </vt:variant>
      <vt:variant>
        <vt:lpwstr/>
      </vt:variant>
      <vt:variant>
        <vt:i4>5439494</vt:i4>
      </vt:variant>
      <vt:variant>
        <vt:i4>0</vt:i4>
      </vt:variant>
      <vt:variant>
        <vt:i4>0</vt:i4>
      </vt:variant>
      <vt:variant>
        <vt:i4>5</vt:i4>
      </vt:variant>
      <vt:variant>
        <vt:lpwstr>https://www.sffsymposium.org/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Freeform and Additive Manufacturing Excellence (FAME) Award</dc:title>
  <dc:subject/>
  <dc:creator>David Bourell</dc:creator>
  <cp:keywords/>
  <dc:description/>
  <cp:lastModifiedBy>Beaman, Joseph J</cp:lastModifiedBy>
  <cp:revision>2</cp:revision>
  <cp:lastPrinted>2009-03-26T11:52:00Z</cp:lastPrinted>
  <dcterms:created xsi:type="dcterms:W3CDTF">2023-05-01T22:14:00Z</dcterms:created>
  <dcterms:modified xsi:type="dcterms:W3CDTF">2023-05-01T22:14:00Z</dcterms:modified>
</cp:coreProperties>
</file>